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2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7F132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8B1CCA" wp14:editId="35DC41C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___________________________________________________________________________</w:t>
      </w:r>
    </w:p>
    <w:p w:rsidR="007F132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    Prishtinë 25.11.2024</w:t>
      </w:r>
    </w:p>
    <w:p w:rsidR="007F132A" w:rsidRDefault="007F132A" w:rsidP="007F132A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:rsidR="007F132A" w:rsidRPr="00476981" w:rsidRDefault="007F132A" w:rsidP="007F132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Udhëzimit Administrativ 02/2023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2023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 :</w:t>
      </w:r>
    </w:p>
    <w:p w:rsidR="007F132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7F132A" w:rsidRPr="00476981" w:rsidRDefault="007F132A" w:rsidP="007F132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:rsidR="007F132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7F132A" w:rsidRPr="0056011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lang w:val="sq-AL"/>
        </w:rPr>
      </w:pPr>
      <w:r w:rsidRPr="0056011A">
        <w:rPr>
          <w:rFonts w:ascii="Liberation Serif" w:hAnsi="Liberation Serif" w:cs="Liberation Serif"/>
          <w:sz w:val="24"/>
          <w:szCs w:val="24"/>
          <w:lang w:val="sq-AL"/>
        </w:rPr>
        <w:t xml:space="preserve">Autoriteti i Konkurrencës i Republikës së Kosovës me datë; 30.10.2024, me Nr. </w:t>
      </w:r>
      <w:proofErr w:type="spellStart"/>
      <w:r w:rsidRPr="0056011A">
        <w:rPr>
          <w:rFonts w:ascii="Liberation Serif" w:hAnsi="Liberation Serif" w:cs="Liberation Serif"/>
          <w:sz w:val="24"/>
          <w:szCs w:val="24"/>
          <w:lang w:val="sq-AL"/>
        </w:rPr>
        <w:t>Prot</w:t>
      </w:r>
      <w:proofErr w:type="spellEnd"/>
      <w:r w:rsidRPr="0056011A">
        <w:rPr>
          <w:rFonts w:ascii="Liberation Serif" w:hAnsi="Liberation Serif" w:cs="Liberation Serif"/>
          <w:sz w:val="24"/>
          <w:szCs w:val="24"/>
          <w:lang w:val="sq-AL"/>
        </w:rPr>
        <w:t xml:space="preserve">. 710/24-11/H ka pranuar kërkesën për Njoftim të Përqendrimit lidhur me </w:t>
      </w:r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>blerjen.</w:t>
      </w:r>
      <w:r w:rsidRPr="0056011A">
        <w:rPr>
          <w:rFonts w:ascii="Liberation Serif" w:hAnsi="Liberation Serif" w:cs="Liberation Serif"/>
          <w:sz w:val="24"/>
          <w:szCs w:val="24"/>
          <w:lang w:val="sq-AL"/>
        </w:rPr>
        <w:t xml:space="preserve"> me</w:t>
      </w:r>
      <w:r w:rsidRPr="0056011A">
        <w:rPr>
          <w:rFonts w:ascii="Liberation Serif" w:hAnsi="Liberation Serif" w:cs="Liberation Serif"/>
          <w:b/>
          <w:iCs/>
          <w:sz w:val="24"/>
          <w:szCs w:val="24"/>
          <w:lang w:val="sq-AL"/>
        </w:rPr>
        <w:t xml:space="preserve"> </w:t>
      </w:r>
      <w:r w:rsidRPr="0056011A">
        <w:rPr>
          <w:rFonts w:ascii="Liberation Serif" w:hAnsi="Liberation Serif" w:cs="Liberation Serif"/>
          <w:iCs/>
          <w:sz w:val="24"/>
          <w:szCs w:val="24"/>
          <w:lang w:val="sq-AL"/>
        </w:rPr>
        <w:t>blerjen e aksioneve të platformës elektronike DoberAvto.si (</w:t>
      </w:r>
      <w:proofErr w:type="spellStart"/>
      <w:r w:rsidRPr="0056011A">
        <w:rPr>
          <w:rFonts w:ascii="Liberation Serif" w:hAnsi="Liberation Serif" w:cs="Liberation Serif"/>
          <w:iCs/>
          <w:sz w:val="24"/>
          <w:szCs w:val="24"/>
          <w:lang w:val="sq-AL"/>
        </w:rPr>
        <w:t>targeti</w:t>
      </w:r>
      <w:proofErr w:type="spellEnd"/>
      <w:r w:rsidRPr="0056011A">
        <w:rPr>
          <w:rFonts w:ascii="Liberation Serif" w:hAnsi="Liberation Serif" w:cs="Liberation Serif"/>
          <w:iCs/>
          <w:sz w:val="24"/>
          <w:szCs w:val="24"/>
          <w:lang w:val="sq-AL"/>
        </w:rPr>
        <w:t>)</w:t>
      </w:r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 nga NLB </w:t>
      </w:r>
      <w:proofErr w:type="spellStart"/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>Car&amp;Go</w:t>
      </w:r>
      <w:proofErr w:type="spellEnd"/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 </w:t>
      </w:r>
      <w:proofErr w:type="spellStart"/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>d.o.o</w:t>
      </w:r>
      <w:proofErr w:type="spellEnd"/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>. (blerë</w:t>
      </w:r>
      <w:r>
        <w:rPr>
          <w:rFonts w:ascii="Liberation Serif" w:hAnsi="Liberation Serif" w:cs="Liberation Serif"/>
          <w:bCs/>
          <w:sz w:val="24"/>
          <w:szCs w:val="24"/>
          <w:lang w:val="sq-AL"/>
        </w:rPr>
        <w:t>s)</w:t>
      </w:r>
      <w:r w:rsidRPr="0056011A">
        <w:rPr>
          <w:rFonts w:ascii="Liberation Serif" w:hAnsi="Liberation Serif" w:cs="Liberation Serif"/>
          <w:bCs/>
          <w:i/>
          <w:sz w:val="24"/>
          <w:szCs w:val="24"/>
          <w:lang w:val="sq-AL"/>
        </w:rPr>
        <w:t>.</w:t>
      </w:r>
    </w:p>
    <w:p w:rsidR="007F132A" w:rsidRPr="0056011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56011A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>Njoftimi për Përqendrim është i bazuar</w:t>
      </w:r>
      <w:r w:rsidRPr="0056011A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56011A">
        <w:rPr>
          <w:rFonts w:ascii="Liberation Serif" w:hAnsi="Liberation Serif" w:cs="Liberation Serif"/>
          <w:bCs/>
          <w:sz w:val="24"/>
          <w:szCs w:val="24"/>
          <w:lang w:val="sq-AL"/>
        </w:rPr>
        <w:t>në</w:t>
      </w:r>
      <w:r w:rsidRPr="0056011A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56011A">
        <w:rPr>
          <w:rFonts w:ascii="Liberation Serif" w:hAnsi="Liberation Serif" w:cs="Liberation Serif"/>
          <w:sz w:val="24"/>
          <w:szCs w:val="24"/>
          <w:lang w:val="sq-AL"/>
        </w:rPr>
        <w:t>Marrëveshja për Transferimin e Biznesit, e lidhur me datës 23 tetor 2024.</w:t>
      </w:r>
    </w:p>
    <w:p w:rsidR="007F132A" w:rsidRPr="0056011A" w:rsidRDefault="007F132A" w:rsidP="007F132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7F132A" w:rsidRPr="007576AB" w:rsidRDefault="007F132A" w:rsidP="007F132A">
      <w:pPr>
        <w:spacing w:after="0" w:line="23" w:lineRule="atLeast"/>
        <w:jc w:val="both"/>
        <w:rPr>
          <w:rFonts w:ascii="Liberation Serif" w:eastAsia="Calibri" w:hAnsi="Liberation Serif" w:cs="Liberation Serif"/>
          <w:sz w:val="24"/>
          <w:szCs w:val="24"/>
          <w:lang w:val="sq-AL"/>
        </w:rPr>
      </w:pPr>
      <w:r w:rsidRPr="0056011A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Blerësi, </w:t>
      </w:r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NLB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Car&amp;Go</w:t>
      </w:r>
      <w:proofErr w:type="spellEnd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d.o.o</w:t>
      </w:r>
      <w:proofErr w:type="spellEnd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.</w:t>
      </w:r>
      <w:r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,</w:t>
      </w:r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është një shoqëri me përgjegjësi të kufizuar, e sapo themeluar sipas ligjeve të Republikës së Sllovenisë, me seli në </w:t>
      </w:r>
      <w:proofErr w:type="spellStart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>Lubljanë</w:t>
      </w:r>
      <w:proofErr w:type="spellEnd"/>
      <w:r>
        <w:rPr>
          <w:rFonts w:ascii="Liberation Serif" w:eastAsia="Calibri" w:hAnsi="Liberation Serif" w:cs="Liberation Serif"/>
          <w:sz w:val="24"/>
          <w:szCs w:val="24"/>
          <w:lang w:val="sq-AL"/>
        </w:rPr>
        <w:t>,</w:t>
      </w:r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me adresë në </w:t>
      </w:r>
      <w:proofErr w:type="spellStart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>Slandrova</w:t>
      </w:r>
      <w:proofErr w:type="spellEnd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>ulica</w:t>
      </w:r>
      <w:proofErr w:type="spellEnd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2, 1231, Lubjanë-</w:t>
      </w:r>
      <w:proofErr w:type="spellStart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>Crunce</w:t>
      </w:r>
      <w:proofErr w:type="spellEnd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, Slloveni, e regjistruar në regjistrin tregtar Slloven me numër regjistrimi: 9773002000. Blerësi </w:t>
      </w:r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është në pronësi dhe kontroll të plotë të </w:t>
      </w:r>
      <w:r w:rsidRPr="007576AB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NLB </w:t>
      </w:r>
      <w:proofErr w:type="spellStart"/>
      <w:r w:rsidRPr="007576AB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Lease&amp;Go</w:t>
      </w:r>
      <w:proofErr w:type="spellEnd"/>
      <w:r w:rsidRPr="007576AB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proofErr w:type="spellStart"/>
      <w:r w:rsidRPr="007576AB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d.o.o</w:t>
      </w:r>
      <w:proofErr w:type="spellEnd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., një shoqëri me përgjegjësi të kufizuar, e themeluar sipas ligjeve të Republikës së Sllovenisë, me seli në </w:t>
      </w:r>
      <w:proofErr w:type="spellStart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>Lubljanë</w:t>
      </w:r>
      <w:proofErr w:type="spellEnd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dhe me adresë në </w:t>
      </w:r>
      <w:proofErr w:type="spellStart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>Slandrova</w:t>
      </w:r>
      <w:proofErr w:type="spellEnd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>ulica</w:t>
      </w:r>
      <w:proofErr w:type="spellEnd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2, 1231, Lubjanë-</w:t>
      </w:r>
      <w:proofErr w:type="spellStart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>Crunce</w:t>
      </w:r>
      <w:proofErr w:type="spellEnd"/>
      <w:r w:rsidRPr="007576AB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, Slloveni, e regjistruar në regjistrin tregtar Slloven me numër regjistrimi: </w:t>
      </w:r>
      <w:r w:rsidRPr="007576AB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8645868000 (</w:t>
      </w:r>
      <w:r w:rsidRPr="007576AB">
        <w:rPr>
          <w:rFonts w:ascii="Liberation Serif" w:eastAsia="Calibri" w:hAnsi="Liberation Serif" w:cs="Liberation Serif"/>
          <w:b/>
          <w:i/>
          <w:iCs/>
          <w:sz w:val="24"/>
          <w:szCs w:val="24"/>
          <w:lang w:val="sq-AL"/>
        </w:rPr>
        <w:t xml:space="preserve">NLB </w:t>
      </w:r>
      <w:proofErr w:type="spellStart"/>
      <w:r w:rsidRPr="007576AB">
        <w:rPr>
          <w:rFonts w:ascii="Liberation Serif" w:eastAsia="Calibri" w:hAnsi="Liberation Serif" w:cs="Liberation Serif"/>
          <w:b/>
          <w:i/>
          <w:iCs/>
          <w:sz w:val="24"/>
          <w:szCs w:val="24"/>
          <w:lang w:val="sq-AL"/>
        </w:rPr>
        <w:t>Lease&amp;Go</w:t>
      </w:r>
      <w:proofErr w:type="spellEnd"/>
      <w:r w:rsidRPr="007576AB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)</w:t>
      </w:r>
      <w:r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.</w:t>
      </w:r>
    </w:p>
    <w:p w:rsidR="007F132A" w:rsidRPr="007576AB" w:rsidRDefault="007F132A" w:rsidP="007F132A">
      <w:pPr>
        <w:spacing w:after="0" w:line="23" w:lineRule="atLeast"/>
        <w:jc w:val="both"/>
        <w:rPr>
          <w:rFonts w:ascii="Liberation Serif" w:eastAsia="Calibri" w:hAnsi="Liberation Serif" w:cs="Liberation Serif"/>
          <w:sz w:val="24"/>
          <w:szCs w:val="24"/>
          <w:lang w:val="sq-AL"/>
        </w:rPr>
      </w:pPr>
    </w:p>
    <w:p w:rsidR="007F132A" w:rsidRPr="0056011A" w:rsidRDefault="007F132A" w:rsidP="007F132A">
      <w:pPr>
        <w:spacing w:after="0" w:line="23" w:lineRule="atLeast"/>
        <w:jc w:val="both"/>
        <w:rPr>
          <w:rFonts w:ascii="Liberation Serif" w:eastAsia="Calibri" w:hAnsi="Liberation Serif" w:cs="Liberation Serif"/>
          <w:bCs/>
          <w:sz w:val="24"/>
          <w:szCs w:val="24"/>
          <w:lang w:val="sq-AL"/>
        </w:rPr>
      </w:pPr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NLB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Lease&amp;Go</w:t>
      </w:r>
      <w:proofErr w:type="spellEnd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është në pronësi dhe kontroll të plotë të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Nova</w:t>
      </w:r>
      <w:proofErr w:type="spellEnd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Ljubljanska</w:t>
      </w:r>
      <w:proofErr w:type="spellEnd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 banka </w:t>
      </w:r>
      <w:proofErr w:type="spellStart"/>
      <w:r w:rsidRPr="0056011A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>d.d</w:t>
      </w:r>
      <w:proofErr w:type="spellEnd"/>
      <w:r w:rsidRPr="0056011A">
        <w:rPr>
          <w:rFonts w:ascii="Liberation Serif" w:eastAsia="Calibri" w:hAnsi="Liberation Serif" w:cs="Liberation Serif"/>
          <w:sz w:val="24"/>
          <w:szCs w:val="24"/>
          <w:lang w:val="sq-AL"/>
        </w:rPr>
        <w:t>,</w:t>
      </w:r>
      <w:r w:rsidRPr="0056011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 xml:space="preserve"> shoqëri aksionare e themeluar sipas ligjeve të Republikës së Sllovenisë, me seli të regjistruar në </w:t>
      </w:r>
      <w:proofErr w:type="spellStart"/>
      <w:r w:rsidRPr="0056011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Trg</w:t>
      </w:r>
      <w:proofErr w:type="spellEnd"/>
      <w:r w:rsidRPr="0056011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 xml:space="preserve">. Republike 2, 1000 </w:t>
      </w:r>
      <w:proofErr w:type="spellStart"/>
      <w:r w:rsidRPr="0056011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Lubljanë</w:t>
      </w:r>
      <w:proofErr w:type="spellEnd"/>
      <w:r w:rsidRPr="0056011A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, Slloveni, e regjistruar në regjistrin tregtar Slloven me numër regjistrimi: 5860571000.</w:t>
      </w:r>
    </w:p>
    <w:p w:rsidR="007F132A" w:rsidRPr="003F1B43" w:rsidRDefault="007F132A" w:rsidP="007F132A">
      <w:pPr>
        <w:spacing w:after="0" w:line="23" w:lineRule="atLeast"/>
        <w:jc w:val="both"/>
        <w:rPr>
          <w:rFonts w:ascii="Liberation Serif" w:eastAsia="Calibri" w:hAnsi="Liberation Serif" w:cs="Liberation Serif"/>
          <w:sz w:val="24"/>
          <w:szCs w:val="24"/>
          <w:lang w:val="sq-AL"/>
        </w:rPr>
      </w:pP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Në tregun e Kosovës, NLB </w:t>
      </w:r>
      <w:proofErr w:type="spellStart"/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>d.d</w:t>
      </w:r>
      <w:proofErr w:type="spellEnd"/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>.</w:t>
      </w:r>
      <w:r>
        <w:rPr>
          <w:rFonts w:ascii="Liberation Serif" w:eastAsia="Calibri" w:hAnsi="Liberation Serif" w:cs="Liberation Serif"/>
          <w:sz w:val="24"/>
          <w:szCs w:val="24"/>
          <w:lang w:val="sq-AL"/>
        </w:rPr>
        <w:t>,</w:t>
      </w: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është e pranishme përmes degës së saj: </w:t>
      </w: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br/>
      </w:r>
      <w:r w:rsidRPr="003F1B43">
        <w:rPr>
          <w:rFonts w:ascii="Liberation Serif" w:eastAsia="Calibri" w:hAnsi="Liberation Serif" w:cs="Liberation Serif"/>
          <w:b/>
          <w:bCs/>
          <w:sz w:val="24"/>
          <w:szCs w:val="24"/>
          <w:lang w:val="sq-AL"/>
        </w:rPr>
        <w:t xml:space="preserve">NLB Banka SH.A., </w:t>
      </w: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>shoqëri aksionare, e themeluar në përputhje me ligjet e Kosovës, me seli të regjistruar në Rr. “</w:t>
      </w:r>
      <w:proofErr w:type="spellStart"/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>Ukshin</w:t>
      </w:r>
      <w:proofErr w:type="spellEnd"/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Hoti”, nr. 124, e regjistruar në Agjencinë për Regjistrimin e Bizneseve në Kosovë </w:t>
      </w:r>
      <w:r w:rsidRPr="008D68F3">
        <w:rPr>
          <w:rFonts w:ascii="Liberation Serif" w:eastAsia="Calibri" w:hAnsi="Liberation Serif" w:cs="Liberation Serif"/>
          <w:sz w:val="24"/>
          <w:szCs w:val="24"/>
          <w:lang w:val="sq-AL"/>
        </w:rPr>
        <w:t>(“</w:t>
      </w:r>
      <w:r w:rsidRPr="008D68F3">
        <w:rPr>
          <w:rFonts w:ascii="Liberation Serif" w:eastAsia="Calibri" w:hAnsi="Liberation Serif" w:cs="Liberation Serif"/>
          <w:bCs/>
          <w:sz w:val="24"/>
          <w:szCs w:val="24"/>
          <w:lang w:val="sq-AL"/>
        </w:rPr>
        <w:t>ARBK</w:t>
      </w:r>
      <w:r w:rsidRPr="008D68F3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”) </w:t>
      </w:r>
      <w:r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me </w:t>
      </w: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>num</w:t>
      </w:r>
      <w:r>
        <w:rPr>
          <w:rFonts w:ascii="Liberation Serif" w:eastAsia="Calibri" w:hAnsi="Liberation Serif" w:cs="Liberation Serif"/>
          <w:sz w:val="24"/>
          <w:szCs w:val="24"/>
          <w:lang w:val="sq-AL"/>
        </w:rPr>
        <w:t>ër</w:t>
      </w:r>
      <w:r w:rsidRPr="003F1B43">
        <w:rPr>
          <w:rFonts w:ascii="Liberation Serif" w:eastAsia="Calibri" w:hAnsi="Liberation Serif" w:cs="Liberation Serif"/>
          <w:sz w:val="24"/>
          <w:szCs w:val="24"/>
          <w:lang w:val="sq-AL"/>
        </w:rPr>
        <w:t xml:space="preserve"> unik të identifikimit 810486250, e cila operon si bankë komerciale në përputhje me licencën e lëshuar nga Banka Qendrore e Kosovës</w:t>
      </w:r>
      <w:r>
        <w:rPr>
          <w:rFonts w:ascii="Liberation Serif" w:eastAsia="Calibri" w:hAnsi="Liberation Serif" w:cs="Liberation Serif"/>
          <w:sz w:val="24"/>
          <w:szCs w:val="24"/>
          <w:lang w:val="sq-AL"/>
        </w:rPr>
        <w:t>.</w:t>
      </w:r>
    </w:p>
    <w:p w:rsidR="007F132A" w:rsidRPr="007576AB" w:rsidRDefault="007F132A" w:rsidP="007F132A">
      <w:pPr>
        <w:spacing w:after="0" w:line="23" w:lineRule="atLeast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bookmarkStart w:id="0" w:name="_GoBack"/>
      <w:bookmarkEnd w:id="0"/>
    </w:p>
    <w:p w:rsidR="00093F5A" w:rsidRDefault="007F132A" w:rsidP="00D17CF8">
      <w:pPr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proofErr w:type="spellStart"/>
      <w:r w:rsidRPr="007576AB">
        <w:rPr>
          <w:rFonts w:ascii="Liberation Serif" w:hAnsi="Liberation Serif" w:cs="Liberation Serif"/>
          <w:b/>
          <w:bCs/>
          <w:sz w:val="24"/>
          <w:szCs w:val="24"/>
          <w:lang w:val="sq-AL"/>
        </w:rPr>
        <w:t>Targeti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  <w:lang w:val="sq-AL"/>
        </w:rPr>
        <w:t>,</w:t>
      </w:r>
      <w:r w:rsidRPr="00301193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r w:rsidRPr="00301193">
        <w:rPr>
          <w:rFonts w:ascii="Liberation Serif" w:hAnsi="Liberation Serif" w:cs="Liberation Serif"/>
          <w:b/>
          <w:bCs/>
          <w:sz w:val="24"/>
          <w:szCs w:val="24"/>
          <w:lang w:val="sq-AL"/>
        </w:rPr>
        <w:t>DoberAvto.si</w:t>
      </w:r>
      <w:r>
        <w:rPr>
          <w:rFonts w:ascii="Liberation Serif" w:hAnsi="Liberation Serif" w:cs="Liberation Serif"/>
          <w:b/>
          <w:bCs/>
          <w:sz w:val="24"/>
          <w:szCs w:val="24"/>
          <w:lang w:val="sq-AL"/>
        </w:rPr>
        <w:t>,</w:t>
      </w:r>
      <w:r w:rsidRPr="00301193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301193">
        <w:rPr>
          <w:rFonts w:ascii="Liberation Serif" w:hAnsi="Liberation Serif" w:cs="Liberation Serif"/>
          <w:sz w:val="24"/>
          <w:szCs w:val="24"/>
          <w:lang w:val="sq-AL"/>
        </w:rPr>
        <w:t>është platfo</w:t>
      </w:r>
      <w:r>
        <w:rPr>
          <w:rFonts w:ascii="Liberation Serif" w:hAnsi="Liberation Serif" w:cs="Liberation Serif"/>
          <w:sz w:val="24"/>
          <w:szCs w:val="24"/>
          <w:lang w:val="sq-AL"/>
        </w:rPr>
        <w:t>r</w:t>
      </w:r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më elektronike për blerjen dhe shitjen e veturave të përdorura. Platforma elektronike është aset i dhe në pronësi të plotë </w:t>
      </w:r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të AMZS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družba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za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opravljanje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storitev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na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področju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mobilnosti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8D68F3">
        <w:rPr>
          <w:rFonts w:ascii="Liberation Serif" w:hAnsi="Liberation Serif" w:cs="Liberation Serif"/>
          <w:sz w:val="24"/>
          <w:szCs w:val="24"/>
          <w:lang w:val="sq-AL"/>
        </w:rPr>
        <w:t>d.o.o</w:t>
      </w:r>
      <w:proofErr w:type="spellEnd"/>
      <w:r w:rsidRPr="008D68F3">
        <w:rPr>
          <w:rFonts w:ascii="Liberation Serif" w:hAnsi="Liberation Serif" w:cs="Liberation Serif"/>
          <w:sz w:val="24"/>
          <w:szCs w:val="24"/>
          <w:lang w:val="sq-AL"/>
        </w:rPr>
        <w:t>.</w:t>
      </w:r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, shoqëri me përgjegjësi të limituar, e themeluar sipas ligjeve të Republikës së Sllovenisë, me seli në </w:t>
      </w:r>
      <w:proofErr w:type="spellStart"/>
      <w:r w:rsidRPr="00301193">
        <w:rPr>
          <w:rFonts w:ascii="Liberation Serif" w:hAnsi="Liberation Serif" w:cs="Liberation Serif"/>
          <w:sz w:val="24"/>
          <w:szCs w:val="24"/>
          <w:lang w:val="sq-AL"/>
        </w:rPr>
        <w:t>Lubljanë</w:t>
      </w:r>
      <w:proofErr w:type="spellEnd"/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, dhe me adresë në </w:t>
      </w:r>
      <w:proofErr w:type="spellStart"/>
      <w:r w:rsidRPr="00301193">
        <w:rPr>
          <w:rFonts w:ascii="Liberation Serif" w:hAnsi="Liberation Serif" w:cs="Liberation Serif"/>
          <w:sz w:val="24"/>
          <w:szCs w:val="24"/>
          <w:lang w:val="sq-AL"/>
        </w:rPr>
        <w:t>Dunajska</w:t>
      </w:r>
      <w:proofErr w:type="spellEnd"/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301193">
        <w:rPr>
          <w:rFonts w:ascii="Liberation Serif" w:hAnsi="Liberation Serif" w:cs="Liberation Serif"/>
          <w:sz w:val="24"/>
          <w:szCs w:val="24"/>
          <w:lang w:val="sq-AL"/>
        </w:rPr>
        <w:t>cesta</w:t>
      </w:r>
      <w:proofErr w:type="spellEnd"/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 128 A, 1000 </w:t>
      </w:r>
      <w:proofErr w:type="spellStart"/>
      <w:r w:rsidRPr="00301193">
        <w:rPr>
          <w:rFonts w:ascii="Liberation Serif" w:hAnsi="Liberation Serif" w:cs="Liberation Serif"/>
          <w:sz w:val="24"/>
          <w:szCs w:val="24"/>
          <w:lang w:val="sq-AL"/>
        </w:rPr>
        <w:t>Lubljanë</w:t>
      </w:r>
      <w:proofErr w:type="spellEnd"/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, Slloveni e regjistruar në regjistrin tregtar Slloven me numër regjistrimi: 5488338000 </w:t>
      </w:r>
      <w:r w:rsidRPr="008D68F3">
        <w:rPr>
          <w:rFonts w:ascii="Liberation Serif" w:hAnsi="Liberation Serif" w:cs="Liberation Serif"/>
          <w:sz w:val="24"/>
          <w:szCs w:val="24"/>
          <w:lang w:val="sq-AL"/>
        </w:rPr>
        <w:t>(“</w:t>
      </w:r>
      <w:r w:rsidRPr="008D68F3">
        <w:rPr>
          <w:rFonts w:ascii="Liberation Serif" w:hAnsi="Liberation Serif" w:cs="Liberation Serif"/>
          <w:bCs/>
          <w:sz w:val="24"/>
          <w:szCs w:val="24"/>
          <w:lang w:val="sq-AL"/>
        </w:rPr>
        <w:t>AMZS</w:t>
      </w:r>
      <w:r w:rsidRPr="008D68F3">
        <w:rPr>
          <w:rFonts w:ascii="Liberation Serif" w:hAnsi="Liberation Serif" w:cs="Liberation Serif"/>
          <w:sz w:val="24"/>
          <w:szCs w:val="24"/>
          <w:lang w:val="sq-AL"/>
        </w:rPr>
        <w:t>”).</w:t>
      </w:r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301193">
        <w:rPr>
          <w:rFonts w:ascii="Liberation Serif" w:hAnsi="Liberation Serif" w:cs="Liberation Serif"/>
          <w:sz w:val="24"/>
          <w:szCs w:val="24"/>
          <w:lang w:val="sq-AL"/>
        </w:rPr>
        <w:t>Targeti</w:t>
      </w:r>
      <w:proofErr w:type="spellEnd"/>
      <w:r w:rsidRPr="00301193">
        <w:rPr>
          <w:rFonts w:ascii="Liberation Serif" w:hAnsi="Liberation Serif" w:cs="Liberation Serif"/>
          <w:sz w:val="24"/>
          <w:szCs w:val="24"/>
          <w:lang w:val="sq-AL"/>
        </w:rPr>
        <w:t xml:space="preserve"> nuk është njësi e veçantë juridike, por aset i AMZS</w:t>
      </w:r>
      <w:r>
        <w:rPr>
          <w:rFonts w:ascii="Liberation Serif" w:hAnsi="Liberation Serif" w:cs="Liberation Serif"/>
          <w:sz w:val="24"/>
          <w:szCs w:val="24"/>
          <w:lang w:val="sq-AL"/>
        </w:rPr>
        <w:t>.</w:t>
      </w:r>
    </w:p>
    <w:p w:rsidR="00D17CF8" w:rsidRPr="00461368" w:rsidRDefault="00D17CF8" w:rsidP="00D17CF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lastRenderedPageBreak/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email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adresën: </w:t>
      </w:r>
      <w:hyperlink r:id="rId7" w:history="1">
        <w:r w:rsidRPr="00461368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afatin prej 15 ditëve nga dita e publikimit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:rsidR="00D17CF8" w:rsidRDefault="00D17CF8" w:rsidP="00D17CF8"/>
    <w:p w:rsidR="00D17CF8" w:rsidRPr="00D17CF8" w:rsidRDefault="00D17CF8" w:rsidP="00D17CF8">
      <w:pPr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sectPr w:rsidR="00D17CF8" w:rsidRPr="00D17CF8" w:rsidSect="00225DFC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FB" w:rsidRDefault="00512BFB" w:rsidP="0081680F">
      <w:pPr>
        <w:spacing w:after="0" w:line="240" w:lineRule="auto"/>
      </w:pPr>
      <w:r>
        <w:separator/>
      </w:r>
    </w:p>
  </w:endnote>
  <w:endnote w:type="continuationSeparator" w:id="0">
    <w:p w:rsidR="00512BFB" w:rsidRDefault="00512BFB" w:rsidP="0081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0F" w:rsidRPr="00DD4563" w:rsidRDefault="0081680F" w:rsidP="0081680F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>
      <w:rPr>
        <w:rFonts w:ascii="Times New Roman" w:eastAsia="Times New Roman" w:hAnsi="Times New Roman" w:cs="Times New Roman"/>
        <w:sz w:val="16"/>
        <w:szCs w:val="16"/>
        <w:lang w:val="sq-AL" w:eastAsia="sr-Latn-CS"/>
      </w:rPr>
      <w:t xml:space="preserve">                                                                       </w:t>
    </w:r>
    <w:r w:rsidRPr="00DD4563">
      <w:rPr>
        <w:rFonts w:ascii="Times New Roman" w:eastAsia="Times New Roman" w:hAnsi="Times New Roman" w:cs="Times New Roman"/>
        <w:sz w:val="16"/>
        <w:szCs w:val="16"/>
        <w:lang w:val="sq-AL" w:eastAsia="sr-Latn-CS"/>
      </w:rPr>
      <w:t xml:space="preserve">Autoriteti i Konkurrencës </w:t>
    </w:r>
  </w:p>
  <w:p w:rsidR="0081680F" w:rsidRPr="00DD4563" w:rsidRDefault="0081680F" w:rsidP="0081680F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DD4563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DD4563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DD4563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:rsidR="0081680F" w:rsidRPr="00DD4563" w:rsidRDefault="0081680F" w:rsidP="0081680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DD4563">
      <w:rPr>
        <w:rFonts w:ascii="Times New Roman" w:eastAsia="Times New Roman" w:hAnsi="Times New Roman" w:cs="Times New Roman"/>
        <w:sz w:val="14"/>
        <w:szCs w:val="14"/>
        <w:lang w:val="sq-AL" w:eastAsia="sr-Latn-CS"/>
      </w:rPr>
      <w:t>Tel: +383 /0/ 38 200 109 82  E-</w:t>
    </w:r>
    <w:proofErr w:type="spellStart"/>
    <w:r w:rsidRPr="00DD4563">
      <w:rPr>
        <w:rFonts w:ascii="Times New Roman" w:eastAsia="Times New Roman" w:hAnsi="Times New Roman" w:cs="Times New Roman"/>
        <w:sz w:val="14"/>
        <w:szCs w:val="14"/>
        <w:lang w:val="sq-AL" w:eastAsia="sr-Latn-CS"/>
      </w:rPr>
      <w:t>mail</w:t>
    </w:r>
    <w:proofErr w:type="spellEnd"/>
    <w:r w:rsidRPr="00DD4563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: </w:t>
    </w:r>
    <w:r w:rsidRPr="00DD4563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:rsidR="0081680F" w:rsidRDefault="00816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FB" w:rsidRDefault="00512BFB" w:rsidP="0081680F">
      <w:pPr>
        <w:spacing w:after="0" w:line="240" w:lineRule="auto"/>
      </w:pPr>
      <w:r>
        <w:separator/>
      </w:r>
    </w:p>
  </w:footnote>
  <w:footnote w:type="continuationSeparator" w:id="0">
    <w:p w:rsidR="00512BFB" w:rsidRDefault="00512BFB" w:rsidP="00816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6"/>
    <w:rsid w:val="00000816"/>
    <w:rsid w:val="00093F5A"/>
    <w:rsid w:val="00225DFC"/>
    <w:rsid w:val="003C2448"/>
    <w:rsid w:val="00512BFB"/>
    <w:rsid w:val="007F132A"/>
    <w:rsid w:val="0081680F"/>
    <w:rsid w:val="008D68F3"/>
    <w:rsid w:val="00D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3689"/>
  <w15:chartTrackingRefBased/>
  <w15:docId w15:val="{B14C61B7-BC32-4E35-931E-6287A9F1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0F"/>
  </w:style>
  <w:style w:type="paragraph" w:styleId="Footer">
    <w:name w:val="footer"/>
    <w:basedOn w:val="Normal"/>
    <w:link w:val="FooterChar"/>
    <w:uiPriority w:val="99"/>
    <w:unhideWhenUsed/>
    <w:rsid w:val="0081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Shyhrete P. Bytyqi</cp:lastModifiedBy>
  <cp:revision>8</cp:revision>
  <dcterms:created xsi:type="dcterms:W3CDTF">2024-11-25T10:25:00Z</dcterms:created>
  <dcterms:modified xsi:type="dcterms:W3CDTF">2024-11-25T10:33:00Z</dcterms:modified>
</cp:coreProperties>
</file>